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D2" w:rsidRDefault="000679D2" w:rsidP="00EA4A7E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316230</wp:posOffset>
            </wp:positionV>
            <wp:extent cx="4034790" cy="1125220"/>
            <wp:effectExtent l="19050" t="0" r="3810" b="0"/>
            <wp:wrapTight wrapText="bothSides">
              <wp:wrapPolygon edited="0">
                <wp:start x="-102" y="0"/>
                <wp:lineTo x="-102" y="21210"/>
                <wp:lineTo x="21620" y="21210"/>
                <wp:lineTo x="21620" y="0"/>
                <wp:lineTo x="-102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90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9D2" w:rsidRDefault="000679D2" w:rsidP="00EA4A7E">
      <w:pPr>
        <w:rPr>
          <w:lang w:val="uk-UA"/>
        </w:rPr>
      </w:pPr>
    </w:p>
    <w:p w:rsidR="000679D2" w:rsidRDefault="000679D2" w:rsidP="00EA4A7E">
      <w:pPr>
        <w:rPr>
          <w:lang w:val="uk-UA"/>
        </w:rPr>
      </w:pPr>
    </w:p>
    <w:p w:rsidR="000679D2" w:rsidRDefault="00EA4A7E" w:rsidP="00EA4A7E">
      <w:pPr>
        <w:rPr>
          <w:lang w:val="uk-UA"/>
        </w:rPr>
      </w:pPr>
      <w:r>
        <w:rPr>
          <w:lang w:val="uk-UA"/>
        </w:rPr>
        <w:t xml:space="preserve">                                                       </w:t>
      </w:r>
    </w:p>
    <w:p w:rsidR="000679D2" w:rsidRDefault="000679D2" w:rsidP="00EA4A7E">
      <w:pPr>
        <w:rPr>
          <w:lang w:val="uk-UA"/>
        </w:rPr>
      </w:pPr>
    </w:p>
    <w:p w:rsidR="00EA4A7E" w:rsidRDefault="000679D2" w:rsidP="00EA4A7E">
      <w:pPr>
        <w:rPr>
          <w:lang w:val="uk-UA"/>
        </w:rPr>
      </w:pPr>
      <w:r>
        <w:rPr>
          <w:lang w:val="uk-UA"/>
        </w:rPr>
        <w:t xml:space="preserve">                                                       </w:t>
      </w:r>
      <w:r w:rsidR="00EA4A7E">
        <w:rPr>
          <w:lang w:val="uk-UA"/>
        </w:rPr>
        <w:t>Розв’язування</w:t>
      </w:r>
    </w:p>
    <w:p w:rsidR="00B67A20" w:rsidRDefault="00EA4A7E" w:rsidP="00EA4A7E">
      <w:pPr>
        <w:rPr>
          <w:sz w:val="24"/>
          <w:szCs w:val="24"/>
          <w:lang w:val="uk-UA"/>
        </w:rPr>
      </w:pPr>
      <w:r w:rsidRPr="00EA4A7E">
        <w:rPr>
          <w:sz w:val="24"/>
          <w:szCs w:val="24"/>
          <w:lang w:val="uk-UA"/>
        </w:rPr>
        <w:t>1</w:t>
      </w:r>
      <w:r>
        <w:rPr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За теоремою Вієта </w:t>
      </w:r>
      <w:r w:rsidRPr="00EA4A7E">
        <w:rPr>
          <w:position w:val="-12"/>
          <w:sz w:val="24"/>
          <w:szCs w:val="24"/>
          <w:lang w:val="uk-UA"/>
        </w:rPr>
        <w:object w:dxaOrig="1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8pt;height:18pt" o:ole="">
            <v:imagedata r:id="rId5" o:title=""/>
          </v:shape>
          <o:OLEObject Type="Embed" ProgID="Equation.DSMT4" ShapeID="_x0000_i1025" DrawAspect="Content" ObjectID="_1553377429" r:id="rId6"/>
        </w:object>
      </w:r>
      <w:r>
        <w:rPr>
          <w:sz w:val="24"/>
          <w:szCs w:val="24"/>
          <w:lang w:val="uk-UA"/>
        </w:rPr>
        <w:t xml:space="preserve"> </w:t>
      </w:r>
    </w:p>
    <w:p w:rsidR="00EA4A7E" w:rsidRDefault="00EA4A7E" w:rsidP="00EA4A7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Розкладемо знаменник дробу на множники і після спрощень отримаємо:</w:t>
      </w:r>
    </w:p>
    <w:p w:rsidR="00515109" w:rsidRDefault="00515109" w:rsidP="00EA4A7E">
      <w:pPr>
        <w:rPr>
          <w:sz w:val="24"/>
          <w:szCs w:val="24"/>
          <w:lang w:val="uk-UA"/>
        </w:rPr>
      </w:pPr>
      <w:r w:rsidRPr="00515109">
        <w:rPr>
          <w:position w:val="-28"/>
          <w:sz w:val="24"/>
          <w:szCs w:val="24"/>
          <w:lang w:val="uk-UA"/>
        </w:rPr>
        <w:object w:dxaOrig="3560" w:dyaOrig="660">
          <v:shape id="_x0000_i1026" type="#_x0000_t75" style="width:178.2pt;height:33pt" o:ole="">
            <v:imagedata r:id="rId7" o:title=""/>
          </v:shape>
          <o:OLEObject Type="Embed" ProgID="Equation.DSMT4" ShapeID="_x0000_i1026" DrawAspect="Content" ObjectID="_1553377430" r:id="rId8"/>
        </w:object>
      </w:r>
      <w:r w:rsidR="00EA4A7E">
        <w:rPr>
          <w:sz w:val="24"/>
          <w:szCs w:val="24"/>
          <w:lang w:val="uk-UA"/>
        </w:rPr>
        <w:t xml:space="preserve"> </w:t>
      </w:r>
    </w:p>
    <w:p w:rsidR="00515109" w:rsidRDefault="00515109" w:rsidP="0051510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Згідно попереднього функцію можна записати у вигляді:</w:t>
      </w:r>
      <w:r w:rsidRPr="00515109">
        <w:rPr>
          <w:position w:val="-24"/>
          <w:sz w:val="24"/>
          <w:szCs w:val="24"/>
          <w:lang w:val="uk-UA"/>
        </w:rPr>
        <w:object w:dxaOrig="1120" w:dyaOrig="620">
          <v:shape id="_x0000_i1027" type="#_x0000_t75" style="width:55.8pt;height:31.2pt" o:ole="">
            <v:imagedata r:id="rId9" o:title=""/>
          </v:shape>
          <o:OLEObject Type="Embed" ProgID="Equation.DSMT4" ShapeID="_x0000_i1027" DrawAspect="Content" ObjectID="_1553377431" r:id="rId10"/>
        </w:object>
      </w:r>
      <w:r>
        <w:rPr>
          <w:sz w:val="24"/>
          <w:szCs w:val="24"/>
          <w:lang w:val="uk-UA"/>
        </w:rPr>
        <w:t xml:space="preserve">де </w:t>
      </w:r>
      <w:r w:rsidRPr="00515109">
        <w:rPr>
          <w:position w:val="-6"/>
          <w:sz w:val="24"/>
          <w:szCs w:val="24"/>
          <w:lang w:val="uk-UA"/>
        </w:rPr>
        <w:object w:dxaOrig="560" w:dyaOrig="279">
          <v:shape id="_x0000_i1028" type="#_x0000_t75" style="width:28.2pt;height:13.8pt" o:ole="">
            <v:imagedata r:id="rId11" o:title=""/>
          </v:shape>
          <o:OLEObject Type="Embed" ProgID="Equation.DSMT4" ShapeID="_x0000_i1028" DrawAspect="Content" ObjectID="_1553377432" r:id="rId12"/>
        </w:object>
      </w:r>
      <w:r>
        <w:rPr>
          <w:sz w:val="24"/>
          <w:szCs w:val="24"/>
          <w:lang w:val="uk-UA"/>
        </w:rPr>
        <w:t xml:space="preserve">. </w:t>
      </w:r>
    </w:p>
    <w:p w:rsidR="000679D2" w:rsidRDefault="000679D2" w:rsidP="00515109">
      <w:pPr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836295</wp:posOffset>
            </wp:positionH>
            <wp:positionV relativeFrom="paragraph">
              <wp:posOffset>721360</wp:posOffset>
            </wp:positionV>
            <wp:extent cx="3554730" cy="2843530"/>
            <wp:effectExtent l="19050" t="0" r="7620" b="0"/>
            <wp:wrapTight wrapText="bothSides">
              <wp:wrapPolygon edited="0">
                <wp:start x="-116" y="0"/>
                <wp:lineTo x="-116" y="21417"/>
                <wp:lineTo x="21646" y="21417"/>
                <wp:lineTo x="21646" y="0"/>
                <wp:lineTo x="-116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5560" t="15504" r="29287" b="11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284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109">
        <w:rPr>
          <w:sz w:val="24"/>
          <w:szCs w:val="24"/>
          <w:lang w:val="uk-UA"/>
        </w:rPr>
        <w:t>Графіком функції буде гіпербола</w:t>
      </w:r>
      <w:r w:rsidRPr="00515109">
        <w:rPr>
          <w:position w:val="-24"/>
          <w:sz w:val="24"/>
          <w:szCs w:val="24"/>
          <w:lang w:val="uk-UA"/>
        </w:rPr>
        <w:object w:dxaOrig="800" w:dyaOrig="620">
          <v:shape id="_x0000_i1029" type="#_x0000_t75" style="width:40.2pt;height:31.2pt" o:ole="">
            <v:imagedata r:id="rId14" o:title=""/>
          </v:shape>
          <o:OLEObject Type="Embed" ProgID="Equation.DSMT4" ShapeID="_x0000_i1029" DrawAspect="Content" ObjectID="_1553377433" r:id="rId15"/>
        </w:object>
      </w:r>
      <w:r>
        <w:rPr>
          <w:sz w:val="24"/>
          <w:szCs w:val="24"/>
          <w:lang w:val="uk-UA"/>
        </w:rPr>
        <w:t xml:space="preserve"> зміщена на три одиниці вліво по осі ОХ з «виколотою</w:t>
      </w:r>
      <w:r w:rsidR="000235DD"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lang w:val="uk-UA"/>
        </w:rPr>
        <w:t xml:space="preserve"> точкою при х=2.</w:t>
      </w:r>
      <w:r w:rsidRPr="000679D2">
        <w:rPr>
          <w:sz w:val="24"/>
          <w:szCs w:val="24"/>
          <w:lang w:val="uk-UA"/>
        </w:rPr>
        <w:t xml:space="preserve"> </w:t>
      </w:r>
    </w:p>
    <w:p w:rsidR="000679D2" w:rsidRDefault="000679D2" w:rsidP="000679D2">
      <w:pPr>
        <w:rPr>
          <w:sz w:val="24"/>
          <w:szCs w:val="24"/>
          <w:lang w:val="uk-UA"/>
        </w:rPr>
      </w:pPr>
    </w:p>
    <w:p w:rsidR="000679D2" w:rsidRDefault="000679D2" w:rsidP="000679D2">
      <w:pPr>
        <w:tabs>
          <w:tab w:val="left" w:pos="1308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0679D2" w:rsidRPr="000679D2" w:rsidRDefault="000679D2" w:rsidP="000679D2">
      <w:pPr>
        <w:rPr>
          <w:sz w:val="24"/>
          <w:szCs w:val="24"/>
          <w:lang w:val="uk-UA"/>
        </w:rPr>
      </w:pPr>
    </w:p>
    <w:p w:rsidR="000679D2" w:rsidRPr="000679D2" w:rsidRDefault="000679D2" w:rsidP="000679D2">
      <w:pPr>
        <w:rPr>
          <w:sz w:val="24"/>
          <w:szCs w:val="24"/>
          <w:lang w:val="uk-UA"/>
        </w:rPr>
      </w:pPr>
    </w:p>
    <w:p w:rsidR="000679D2" w:rsidRPr="000679D2" w:rsidRDefault="000679D2" w:rsidP="000679D2">
      <w:pPr>
        <w:rPr>
          <w:sz w:val="24"/>
          <w:szCs w:val="24"/>
          <w:lang w:val="uk-UA"/>
        </w:rPr>
      </w:pPr>
    </w:p>
    <w:p w:rsidR="000679D2" w:rsidRPr="000679D2" w:rsidRDefault="000679D2" w:rsidP="000679D2">
      <w:pPr>
        <w:rPr>
          <w:sz w:val="24"/>
          <w:szCs w:val="24"/>
          <w:lang w:val="uk-UA"/>
        </w:rPr>
      </w:pPr>
    </w:p>
    <w:p w:rsidR="000679D2" w:rsidRPr="000679D2" w:rsidRDefault="000679D2" w:rsidP="000679D2">
      <w:pPr>
        <w:rPr>
          <w:sz w:val="24"/>
          <w:szCs w:val="24"/>
          <w:lang w:val="uk-UA"/>
        </w:rPr>
      </w:pPr>
    </w:p>
    <w:p w:rsidR="000679D2" w:rsidRPr="000679D2" w:rsidRDefault="000679D2" w:rsidP="000679D2">
      <w:pPr>
        <w:rPr>
          <w:sz w:val="24"/>
          <w:szCs w:val="24"/>
          <w:lang w:val="uk-UA"/>
        </w:rPr>
      </w:pPr>
    </w:p>
    <w:p w:rsidR="000679D2" w:rsidRDefault="000679D2" w:rsidP="000679D2">
      <w:pPr>
        <w:rPr>
          <w:sz w:val="24"/>
          <w:szCs w:val="24"/>
          <w:lang w:val="uk-UA"/>
        </w:rPr>
      </w:pPr>
    </w:p>
    <w:p w:rsidR="000679D2" w:rsidRDefault="000679D2" w:rsidP="000679D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Обчислимо значення функції при х=2; у=-1:(3+2)=-0,2.</w:t>
      </w:r>
    </w:p>
    <w:p w:rsidR="00EA4A7E" w:rsidRDefault="000679D2" w:rsidP="000679D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Числа 0 і –0,2</w:t>
      </w:r>
      <w:r w:rsidR="000235D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не входять у </w:t>
      </w:r>
      <w:r w:rsidR="000235DD">
        <w:rPr>
          <w:sz w:val="24"/>
          <w:szCs w:val="24"/>
          <w:lang w:val="uk-UA"/>
        </w:rPr>
        <w:t>область</w:t>
      </w:r>
      <w:r>
        <w:rPr>
          <w:sz w:val="24"/>
          <w:szCs w:val="24"/>
          <w:lang w:val="uk-UA"/>
        </w:rPr>
        <w:t xml:space="preserve"> значень функції.</w:t>
      </w:r>
      <w:r w:rsidR="000235DD">
        <w:rPr>
          <w:sz w:val="24"/>
          <w:szCs w:val="24"/>
          <w:lang w:val="uk-UA"/>
        </w:rPr>
        <w:t xml:space="preserve">  Тому </w:t>
      </w:r>
      <w:r w:rsidR="000235DD" w:rsidRPr="000235DD">
        <w:rPr>
          <w:position w:val="-14"/>
          <w:sz w:val="24"/>
          <w:szCs w:val="24"/>
          <w:lang w:val="uk-UA"/>
        </w:rPr>
        <w:object w:dxaOrig="3540" w:dyaOrig="400">
          <v:shape id="_x0000_i1030" type="#_x0000_t75" style="width:177pt;height:19.8pt" o:ole="">
            <v:imagedata r:id="rId16" o:title=""/>
          </v:shape>
          <o:OLEObject Type="Embed" ProgID="Equation.DSMT4" ShapeID="_x0000_i1030" DrawAspect="Content" ObjectID="_1553377434" r:id="rId17"/>
        </w:object>
      </w:r>
      <w:r w:rsidR="000235DD">
        <w:rPr>
          <w:sz w:val="24"/>
          <w:szCs w:val="24"/>
          <w:lang w:val="uk-UA"/>
        </w:rPr>
        <w:t xml:space="preserve"> </w:t>
      </w:r>
    </w:p>
    <w:p w:rsidR="000235DD" w:rsidRPr="000679D2" w:rsidRDefault="000235DD" w:rsidP="000679D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Відповідь. 1.</w:t>
      </w:r>
      <w:r w:rsidRPr="000235DD">
        <w:rPr>
          <w:position w:val="-14"/>
          <w:sz w:val="24"/>
          <w:szCs w:val="24"/>
          <w:lang w:val="uk-UA"/>
        </w:rPr>
        <w:object w:dxaOrig="700" w:dyaOrig="400">
          <v:shape id="_x0000_i1031" type="#_x0000_t75" style="width:34.8pt;height:19.8pt" o:ole="">
            <v:imagedata r:id="rId18" o:title=""/>
          </v:shape>
          <o:OLEObject Type="Embed" ProgID="Equation.DSMT4" ShapeID="_x0000_i1031" DrawAspect="Content" ObjectID="_1553377435" r:id="rId19"/>
        </w:object>
      </w:r>
      <w:r>
        <w:rPr>
          <w:sz w:val="24"/>
          <w:szCs w:val="24"/>
          <w:lang w:val="uk-UA"/>
        </w:rPr>
        <w:t xml:space="preserve"> , 2.</w:t>
      </w:r>
      <w:r w:rsidRPr="000235DD">
        <w:rPr>
          <w:position w:val="-24"/>
          <w:sz w:val="24"/>
          <w:szCs w:val="24"/>
          <w:lang w:val="uk-UA"/>
        </w:rPr>
        <w:object w:dxaOrig="740" w:dyaOrig="620">
          <v:shape id="_x0000_i1033" type="#_x0000_t75" style="width:37.2pt;height:31.2pt" o:ole="">
            <v:imagedata r:id="rId20" o:title=""/>
          </v:shape>
          <o:OLEObject Type="Embed" ProgID="Equation.DSMT4" ShapeID="_x0000_i1033" DrawAspect="Content" ObjectID="_1553377436" r:id="rId21"/>
        </w:object>
      </w:r>
      <w:r>
        <w:rPr>
          <w:sz w:val="24"/>
          <w:szCs w:val="24"/>
          <w:lang w:val="uk-UA"/>
        </w:rPr>
        <w:t>,  4.</w:t>
      </w:r>
      <w:r w:rsidRPr="000235DD">
        <w:rPr>
          <w:sz w:val="24"/>
          <w:szCs w:val="24"/>
          <w:lang w:val="uk-UA"/>
        </w:rPr>
        <w:t xml:space="preserve"> </w:t>
      </w:r>
      <w:r w:rsidRPr="000235DD">
        <w:rPr>
          <w:position w:val="-14"/>
          <w:sz w:val="24"/>
          <w:szCs w:val="24"/>
          <w:lang w:val="uk-UA"/>
        </w:rPr>
        <w:object w:dxaOrig="3159" w:dyaOrig="400">
          <v:shape id="_x0000_i1032" type="#_x0000_t75" style="width:157.8pt;height:19.8pt" o:ole="">
            <v:imagedata r:id="rId22" o:title=""/>
          </v:shape>
          <o:OLEObject Type="Embed" ProgID="Equation.DSMT4" ShapeID="_x0000_i1032" DrawAspect="Content" ObjectID="_1553377437" r:id="rId23"/>
        </w:object>
      </w:r>
      <w:r>
        <w:rPr>
          <w:sz w:val="24"/>
          <w:szCs w:val="24"/>
          <w:lang w:val="uk-UA"/>
        </w:rPr>
        <w:t>.</w:t>
      </w:r>
    </w:p>
    <w:sectPr w:rsidR="000235DD" w:rsidRPr="000679D2" w:rsidSect="00B6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4A7E"/>
    <w:rsid w:val="000235DD"/>
    <w:rsid w:val="000679D2"/>
    <w:rsid w:val="00116D42"/>
    <w:rsid w:val="002D76FF"/>
    <w:rsid w:val="00515109"/>
    <w:rsid w:val="00585E48"/>
    <w:rsid w:val="00B67A20"/>
    <w:rsid w:val="00EA4A7E"/>
    <w:rsid w:val="00F5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4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585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5E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5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85E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85E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85E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85E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585E48"/>
    <w:rPr>
      <w:b/>
      <w:bCs/>
    </w:rPr>
  </w:style>
  <w:style w:type="character" w:styleId="a8">
    <w:name w:val="Emphasis"/>
    <w:basedOn w:val="a0"/>
    <w:uiPriority w:val="20"/>
    <w:qFormat/>
    <w:rsid w:val="00585E48"/>
    <w:rPr>
      <w:i/>
      <w:iCs/>
    </w:rPr>
  </w:style>
  <w:style w:type="paragraph" w:styleId="a9">
    <w:name w:val="No Spacing"/>
    <w:uiPriority w:val="1"/>
    <w:qFormat/>
    <w:rsid w:val="00585E48"/>
    <w:pPr>
      <w:spacing w:after="0" w:line="240" w:lineRule="auto"/>
    </w:pPr>
    <w:rPr>
      <w:rFonts w:cstheme="minorBidi"/>
    </w:rPr>
  </w:style>
  <w:style w:type="character" w:styleId="aa">
    <w:name w:val="Subtle Emphasis"/>
    <w:basedOn w:val="a0"/>
    <w:uiPriority w:val="19"/>
    <w:qFormat/>
    <w:rsid w:val="00585E48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585E48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EA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4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emf"/><Relationship Id="rId18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2017-04-10T21:16:00Z</dcterms:created>
  <dcterms:modified xsi:type="dcterms:W3CDTF">2017-04-10T21:57:00Z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