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A" w:rsidRDefault="00105F1F">
      <w:r>
        <w:rPr>
          <w:noProof/>
          <w:lang w:eastAsia="ru-RU"/>
        </w:rPr>
        <w:drawing>
          <wp:inline distT="0" distB="0" distL="0" distR="0">
            <wp:extent cx="5940425" cy="8762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AA" w:rsidRDefault="00EE2DAA" w:rsidP="00EE2DAA"/>
    <w:p w:rsidR="00B67A20" w:rsidRDefault="00EE2DAA" w:rsidP="00EE2DAA">
      <w:pPr>
        <w:tabs>
          <w:tab w:val="left" w:pos="3600"/>
        </w:tabs>
        <w:rPr>
          <w:lang w:val="uk-UA"/>
        </w:rPr>
      </w:pPr>
      <w:r>
        <w:tab/>
      </w:r>
      <w:r>
        <w:rPr>
          <w:lang w:val="uk-UA"/>
        </w:rPr>
        <w:t>Розв’язування</w:t>
      </w:r>
    </w:p>
    <w:p w:rsidR="00EE2DAA" w:rsidRDefault="00EE2DAA" w:rsidP="00EE2DAA">
      <w:pPr>
        <w:tabs>
          <w:tab w:val="left" w:pos="3600"/>
        </w:tabs>
        <w:rPr>
          <w:lang w:val="uk-UA"/>
        </w:rPr>
      </w:pPr>
      <w:r>
        <w:rPr>
          <w:lang w:val="uk-UA"/>
        </w:rPr>
        <w:t xml:space="preserve">Знайдемо область допустимих значень змінної – х. </w:t>
      </w:r>
      <w:r w:rsidRPr="00EE2DAA">
        <w:rPr>
          <w:position w:val="-52"/>
          <w:lang w:val="uk-UA"/>
        </w:rPr>
        <w:object w:dxaOrig="192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58.2pt" o:ole="">
            <v:imagedata r:id="rId5" o:title=""/>
          </v:shape>
          <o:OLEObject Type="Embed" ProgID="Equation.DSMT4" ShapeID="_x0000_i1025" DrawAspect="Content" ObjectID="_1528802403" r:id="rId6"/>
        </w:object>
      </w:r>
      <w:r>
        <w:rPr>
          <w:lang w:val="uk-UA"/>
        </w:rPr>
        <w:t xml:space="preserve"> Розв’яжемо рівняння</w:t>
      </w:r>
      <w:r w:rsidRPr="00EE2DAA">
        <w:rPr>
          <w:position w:val="-14"/>
          <w:lang w:val="uk-UA"/>
        </w:rPr>
        <w:object w:dxaOrig="1740" w:dyaOrig="400">
          <v:shape id="_x0000_i1026" type="#_x0000_t75" style="width:87pt;height:19.8pt" o:ole="">
            <v:imagedata r:id="rId7" o:title=""/>
          </v:shape>
          <o:OLEObject Type="Embed" ProgID="Equation.DSMT4" ShapeID="_x0000_i1026" DrawAspect="Content" ObjectID="_1528802404" r:id="rId8"/>
        </w:object>
      </w:r>
      <w:r>
        <w:rPr>
          <w:lang w:val="uk-UA"/>
        </w:rPr>
        <w:t>.</w:t>
      </w:r>
      <w:r w:rsidR="00353513" w:rsidRPr="00EE2DAA">
        <w:rPr>
          <w:position w:val="-50"/>
          <w:lang w:val="uk-UA"/>
        </w:rPr>
        <w:object w:dxaOrig="7040" w:dyaOrig="1120">
          <v:shape id="_x0000_i1027" type="#_x0000_t75" style="width:352.2pt;height:55.8pt" o:ole="">
            <v:imagedata r:id="rId9" o:title=""/>
          </v:shape>
          <o:OLEObject Type="Embed" ProgID="Equation.DSMT4" ShapeID="_x0000_i1027" DrawAspect="Content" ObjectID="_1528802405" r:id="rId10"/>
        </w:object>
      </w:r>
    </w:p>
    <w:p w:rsidR="00353513" w:rsidRDefault="00353513" w:rsidP="00EE2DAA">
      <w:pPr>
        <w:tabs>
          <w:tab w:val="left" w:pos="3600"/>
        </w:tabs>
        <w:rPr>
          <w:lang w:val="uk-UA"/>
        </w:rPr>
      </w:pPr>
      <w:r>
        <w:rPr>
          <w:lang w:val="uk-UA"/>
        </w:rPr>
        <w:t xml:space="preserve">Отже умова </w:t>
      </w:r>
      <w:r w:rsidRPr="00353513">
        <w:rPr>
          <w:position w:val="-14"/>
          <w:lang w:val="uk-UA"/>
        </w:rPr>
        <w:object w:dxaOrig="1740" w:dyaOrig="400">
          <v:shape id="_x0000_i1028" type="#_x0000_t75" style="width:87pt;height:19.8pt" o:ole="">
            <v:imagedata r:id="rId11" o:title=""/>
          </v:shape>
          <o:OLEObject Type="Embed" ProgID="Equation.DSMT4" ShapeID="_x0000_i1028" DrawAspect="Content" ObjectID="_1528802406" r:id="rId12"/>
        </w:object>
      </w:r>
      <w:r>
        <w:rPr>
          <w:lang w:val="uk-UA"/>
        </w:rPr>
        <w:t xml:space="preserve">буде виконуватися при </w:t>
      </w:r>
      <w:r w:rsidRPr="00353513">
        <w:rPr>
          <w:position w:val="-6"/>
          <w:lang w:val="uk-UA"/>
        </w:rPr>
        <w:object w:dxaOrig="700" w:dyaOrig="279">
          <v:shape id="_x0000_i1029" type="#_x0000_t75" style="width:34.8pt;height:13.8pt" o:ole="">
            <v:imagedata r:id="rId13" o:title=""/>
          </v:shape>
          <o:OLEObject Type="Embed" ProgID="Equation.DSMT4" ShapeID="_x0000_i1029" DrawAspect="Content" ObjectID="_1528802407" r:id="rId14"/>
        </w:object>
      </w:r>
      <w:r>
        <w:rPr>
          <w:lang w:val="uk-UA"/>
        </w:rPr>
        <w:t xml:space="preserve">, так як при цих значеннях невідомого відповідне рівняння не має коренів. </w:t>
      </w:r>
      <w:r w:rsidR="009D2320">
        <w:rPr>
          <w:lang w:val="uk-UA"/>
        </w:rPr>
        <w:t>Значить</w:t>
      </w:r>
      <w:r w:rsidR="009D2320" w:rsidRPr="00EE2DAA">
        <w:rPr>
          <w:position w:val="-52"/>
          <w:lang w:val="uk-UA"/>
        </w:rPr>
        <w:object w:dxaOrig="3739" w:dyaOrig="1160">
          <v:shape id="_x0000_i1030" type="#_x0000_t75" style="width:187.2pt;height:58.2pt" o:ole="">
            <v:imagedata r:id="rId15" o:title=""/>
          </v:shape>
          <o:OLEObject Type="Embed" ProgID="Equation.DSMT4" ShapeID="_x0000_i1030" DrawAspect="Content" ObjectID="_1528802408" r:id="rId16"/>
        </w:object>
      </w:r>
    </w:p>
    <w:p w:rsidR="009D2320" w:rsidRDefault="009D2320" w:rsidP="00EE2DAA">
      <w:pPr>
        <w:tabs>
          <w:tab w:val="left" w:pos="3600"/>
        </w:tabs>
        <w:rPr>
          <w:lang w:val="uk-UA"/>
        </w:rPr>
      </w:pPr>
      <w:r w:rsidRPr="009D2320">
        <w:rPr>
          <w:position w:val="-6"/>
          <w:lang w:val="uk-UA"/>
        </w:rPr>
        <w:object w:dxaOrig="320" w:dyaOrig="240">
          <v:shape id="_x0000_i1031" type="#_x0000_t75" style="width:16.2pt;height:12pt" o:ole="">
            <v:imagedata r:id="rId17" o:title=""/>
          </v:shape>
          <o:OLEObject Type="Embed" ProgID="Equation.DSMT4" ShapeID="_x0000_i1031" DrawAspect="Content" ObjectID="_1528802409" r:id="rId18"/>
        </w:object>
      </w:r>
      <w:r w:rsidRPr="009D2320">
        <w:rPr>
          <w:position w:val="-50"/>
          <w:lang w:val="uk-UA"/>
        </w:rPr>
        <w:object w:dxaOrig="2760" w:dyaOrig="1120">
          <v:shape id="_x0000_i1032" type="#_x0000_t75" style="width:138pt;height:55.8pt" o:ole="">
            <v:imagedata r:id="rId19" o:title=""/>
          </v:shape>
          <o:OLEObject Type="Embed" ProgID="Equation.DSMT4" ShapeID="_x0000_i1032" DrawAspect="Content" ObjectID="_1528802410" r:id="rId20"/>
        </w:object>
      </w:r>
      <w:r>
        <w:rPr>
          <w:lang w:val="uk-UA"/>
        </w:rPr>
        <w:t xml:space="preserve"> .</w:t>
      </w:r>
    </w:p>
    <w:p w:rsidR="00FA676D" w:rsidRDefault="009D2320" w:rsidP="00EE2DAA">
      <w:pPr>
        <w:tabs>
          <w:tab w:val="left" w:pos="3600"/>
        </w:tabs>
        <w:rPr>
          <w:lang w:val="uk-UA"/>
        </w:rPr>
      </w:pPr>
      <w:r>
        <w:rPr>
          <w:lang w:val="uk-UA"/>
        </w:rPr>
        <w:t>Дріб дорівнює нулю, якщо чисельник дорівнює нулю , а знаменник не дорівнює.</w:t>
      </w:r>
      <w:r w:rsidR="00FA676D">
        <w:rPr>
          <w:lang w:val="uk-UA"/>
        </w:rPr>
        <w:t xml:space="preserve"> Знаходимо значення невідомого при яких чисельник рівний нулю</w:t>
      </w:r>
    </w:p>
    <w:p w:rsidR="009D2320" w:rsidRDefault="00FA676D" w:rsidP="00FA676D">
      <w:pPr>
        <w:rPr>
          <w:lang w:val="uk-UA"/>
        </w:rPr>
      </w:pPr>
      <w:r w:rsidRPr="00FA676D">
        <w:rPr>
          <w:position w:val="-4"/>
          <w:lang w:val="uk-UA"/>
        </w:rPr>
        <w:object w:dxaOrig="180" w:dyaOrig="279">
          <v:shape id="_x0000_i1033" type="#_x0000_t75" style="width:9pt;height:13.8pt" o:ole="">
            <v:imagedata r:id="rId21" o:title=""/>
          </v:shape>
          <o:OLEObject Type="Embed" ProgID="Equation.DSMT4" ShapeID="_x0000_i1033" DrawAspect="Content" ObjectID="_1528802411" r:id="rId22"/>
        </w:object>
      </w:r>
      <w:r>
        <w:rPr>
          <w:lang w:val="uk-UA"/>
        </w:rPr>
        <w:t xml:space="preserve"> </w:t>
      </w:r>
      <w:r w:rsidRPr="00FA676D">
        <w:rPr>
          <w:position w:val="-24"/>
          <w:lang w:val="uk-UA"/>
        </w:rPr>
        <w:object w:dxaOrig="2920" w:dyaOrig="620">
          <v:shape id="_x0000_i1034" type="#_x0000_t75" style="width:145.8pt;height:31.2pt" o:ole="">
            <v:imagedata r:id="rId23" o:title=""/>
          </v:shape>
          <o:OLEObject Type="Embed" ProgID="Equation.DSMT4" ShapeID="_x0000_i1034" DrawAspect="Content" ObjectID="_1528802412" r:id="rId24"/>
        </w:object>
      </w:r>
      <w:r>
        <w:rPr>
          <w:lang w:val="uk-UA"/>
        </w:rPr>
        <w:t xml:space="preserve"> . Значить:</w:t>
      </w:r>
    </w:p>
    <w:p w:rsidR="00FA676D" w:rsidRDefault="00FA676D" w:rsidP="00FA676D">
      <w:pPr>
        <w:rPr>
          <w:lang w:val="uk-UA"/>
        </w:rPr>
      </w:pPr>
      <w:r w:rsidRPr="00FA676D">
        <w:rPr>
          <w:position w:val="-8"/>
          <w:lang w:val="uk-UA"/>
        </w:rPr>
        <w:object w:dxaOrig="2100" w:dyaOrig="360">
          <v:shape id="_x0000_i1035" type="#_x0000_t75" style="width:105pt;height:18pt" o:ole="">
            <v:imagedata r:id="rId25" o:title=""/>
          </v:shape>
          <o:OLEObject Type="Embed" ProgID="Equation.DSMT4" ShapeID="_x0000_i1035" DrawAspect="Content" ObjectID="_1528802413" r:id="rId26"/>
        </w:object>
      </w:r>
      <w:r>
        <w:rPr>
          <w:lang w:val="uk-UA"/>
        </w:rPr>
        <w:t xml:space="preserve">  або </w:t>
      </w:r>
      <w:r w:rsidRPr="00FA676D">
        <w:rPr>
          <w:position w:val="-24"/>
          <w:lang w:val="uk-UA"/>
        </w:rPr>
        <w:object w:dxaOrig="1060" w:dyaOrig="620">
          <v:shape id="_x0000_i1036" type="#_x0000_t75" style="width:52.8pt;height:31.2pt" o:ole="">
            <v:imagedata r:id="rId27" o:title=""/>
          </v:shape>
          <o:OLEObject Type="Embed" ProgID="Equation.DSMT4" ShapeID="_x0000_i1036" DrawAspect="Content" ObjectID="_1528802414" r:id="rId28"/>
        </w:object>
      </w:r>
      <w:r>
        <w:rPr>
          <w:lang w:val="uk-UA"/>
        </w:rPr>
        <w:t>;</w:t>
      </w:r>
    </w:p>
    <w:p w:rsidR="00FA676D" w:rsidRDefault="00FA676D" w:rsidP="00FA676D">
      <w:pPr>
        <w:rPr>
          <w:lang w:val="uk-UA"/>
        </w:rPr>
      </w:pPr>
      <w:r w:rsidRPr="00FA676D">
        <w:rPr>
          <w:position w:val="-6"/>
          <w:lang w:val="uk-UA"/>
        </w:rPr>
        <w:object w:dxaOrig="1400" w:dyaOrig="279">
          <v:shape id="_x0000_i1037" type="#_x0000_t75" style="width:70.2pt;height:13.8pt" o:ole="">
            <v:imagedata r:id="rId29" o:title=""/>
          </v:shape>
          <o:OLEObject Type="Embed" ProgID="Equation.DSMT4" ShapeID="_x0000_i1037" DrawAspect="Content" ObjectID="_1528802415" r:id="rId30"/>
        </w:object>
      </w:r>
      <w:r>
        <w:rPr>
          <w:lang w:val="uk-UA"/>
        </w:rPr>
        <w:t xml:space="preserve">                 а</w:t>
      </w:r>
      <w:r w:rsidR="00055F5A">
        <w:rPr>
          <w:lang w:val="uk-UA"/>
        </w:rPr>
        <w:t xml:space="preserve">бо </w:t>
      </w:r>
      <w:r w:rsidR="00055F5A" w:rsidRPr="00055F5A">
        <w:rPr>
          <w:position w:val="-24"/>
          <w:lang w:val="uk-UA"/>
        </w:rPr>
        <w:object w:dxaOrig="960" w:dyaOrig="620">
          <v:shape id="_x0000_i1038" type="#_x0000_t75" style="width:48pt;height:31.2pt" o:ole="">
            <v:imagedata r:id="rId31" o:title=""/>
          </v:shape>
          <o:OLEObject Type="Embed" ProgID="Equation.DSMT4" ShapeID="_x0000_i1038" DrawAspect="Content" ObjectID="_1528802416" r:id="rId32"/>
        </w:object>
      </w:r>
      <w:r w:rsidR="00055F5A">
        <w:rPr>
          <w:lang w:val="uk-UA"/>
        </w:rPr>
        <w:t xml:space="preserve"> де </w:t>
      </w:r>
      <w:r w:rsidR="00055F5A" w:rsidRPr="00055F5A">
        <w:rPr>
          <w:position w:val="-6"/>
          <w:lang w:val="uk-UA"/>
        </w:rPr>
        <w:object w:dxaOrig="639" w:dyaOrig="260">
          <v:shape id="_x0000_i1039" type="#_x0000_t75" style="width:31.8pt;height:13.2pt" o:ole="">
            <v:imagedata r:id="rId33" o:title=""/>
          </v:shape>
          <o:OLEObject Type="Embed" ProgID="Equation.DSMT4" ShapeID="_x0000_i1039" DrawAspect="Content" ObjectID="_1528802417" r:id="rId34"/>
        </w:object>
      </w:r>
      <w:r w:rsidR="00055F5A">
        <w:rPr>
          <w:lang w:val="uk-UA"/>
        </w:rPr>
        <w:t xml:space="preserve"> ;</w:t>
      </w:r>
    </w:p>
    <w:p w:rsidR="009E6157" w:rsidRDefault="00055F5A" w:rsidP="00055F5A">
      <w:pPr>
        <w:tabs>
          <w:tab w:val="left" w:pos="2172"/>
        </w:tabs>
        <w:rPr>
          <w:lang w:val="uk-UA"/>
        </w:rPr>
      </w:pPr>
      <w:r w:rsidRPr="00055F5A">
        <w:rPr>
          <w:position w:val="-6"/>
          <w:lang w:val="uk-UA"/>
        </w:rPr>
        <w:object w:dxaOrig="920" w:dyaOrig="279">
          <v:shape id="_x0000_i1040" type="#_x0000_t75" style="width:46.2pt;height:13.8pt" o:ole="">
            <v:imagedata r:id="rId35" o:title=""/>
          </v:shape>
          <o:OLEObject Type="Embed" ProgID="Equation.DSMT4" ShapeID="_x0000_i1040" DrawAspect="Content" ObjectID="_1528802418" r:id="rId36"/>
        </w:objec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або  </w:t>
      </w:r>
      <w:r w:rsidRPr="00055F5A">
        <w:rPr>
          <w:position w:val="-8"/>
          <w:lang w:val="uk-UA"/>
        </w:rPr>
        <w:object w:dxaOrig="760" w:dyaOrig="279">
          <v:shape id="_x0000_i1041" type="#_x0000_t75" style="width:37.8pt;height:13.8pt" o:ole="">
            <v:imagedata r:id="rId37" o:title=""/>
          </v:shape>
          <o:OLEObject Type="Embed" ProgID="Equation.DSMT4" ShapeID="_x0000_i1041" DrawAspect="Content" ObjectID="_1528802419" r:id="rId38"/>
        </w:object>
      </w:r>
      <w:r>
        <w:rPr>
          <w:lang w:val="uk-UA"/>
        </w:rPr>
        <w:t xml:space="preserve"> </w:t>
      </w:r>
      <w:r w:rsidRPr="00055F5A">
        <w:rPr>
          <w:position w:val="-6"/>
          <w:lang w:val="uk-UA"/>
        </w:rPr>
        <w:object w:dxaOrig="639" w:dyaOrig="260">
          <v:shape id="_x0000_i1042" type="#_x0000_t75" style="width:31.8pt;height:13.2pt" o:ole="">
            <v:imagedata r:id="rId33" o:title=""/>
          </v:shape>
          <o:OLEObject Type="Embed" ProgID="Equation.DSMT4" ShapeID="_x0000_i1042" DrawAspect="Content" ObjectID="_1528802420" r:id="rId39"/>
        </w:object>
      </w:r>
      <w:r>
        <w:rPr>
          <w:lang w:val="uk-UA"/>
        </w:rPr>
        <w:t xml:space="preserve"> </w:t>
      </w:r>
    </w:p>
    <w:p w:rsidR="009E6157" w:rsidRDefault="00055F5A" w:rsidP="00055F5A">
      <w:pPr>
        <w:tabs>
          <w:tab w:val="left" w:pos="2172"/>
        </w:tabs>
        <w:rPr>
          <w:lang w:val="uk-UA"/>
        </w:rPr>
      </w:pPr>
      <w:r>
        <w:rPr>
          <w:lang w:val="uk-UA"/>
        </w:rPr>
        <w:t>Перевіряємо знайдені значення на входження в ОДЗ.</w:t>
      </w:r>
    </w:p>
    <w:p w:rsidR="009E6157" w:rsidRDefault="009E6157" w:rsidP="009E6157">
      <w:pPr>
        <w:rPr>
          <w:lang w:val="uk-UA"/>
        </w:rPr>
      </w:pPr>
      <w:r>
        <w:rPr>
          <w:lang w:val="uk-UA"/>
        </w:rPr>
        <w:t>1.</w:t>
      </w:r>
      <w:r w:rsidRPr="009E6157">
        <w:rPr>
          <w:lang w:val="uk-UA"/>
        </w:rPr>
        <w:t xml:space="preserve"> </w:t>
      </w:r>
      <w:r w:rsidRPr="00055F5A">
        <w:rPr>
          <w:position w:val="-6"/>
          <w:lang w:val="uk-UA"/>
        </w:rPr>
        <w:object w:dxaOrig="920" w:dyaOrig="279">
          <v:shape id="_x0000_i1043" type="#_x0000_t75" style="width:46.2pt;height:13.8pt" o:ole="">
            <v:imagedata r:id="rId35" o:title=""/>
          </v:shape>
          <o:OLEObject Type="Embed" ProgID="Equation.DSMT4" ShapeID="_x0000_i1043" DrawAspect="Content" ObjectID="_1528802421" r:id="rId40"/>
        </w:object>
      </w:r>
      <w:r>
        <w:rPr>
          <w:lang w:val="uk-UA"/>
        </w:rPr>
        <w:t>,</w:t>
      </w:r>
      <w:r w:rsidRPr="009E6157">
        <w:rPr>
          <w:position w:val="-30"/>
          <w:lang w:val="uk-UA"/>
        </w:rPr>
        <w:object w:dxaOrig="6180" w:dyaOrig="720">
          <v:shape id="_x0000_i1044" type="#_x0000_t75" style="width:309pt;height:36pt" o:ole="">
            <v:imagedata r:id="rId41" o:title=""/>
          </v:shape>
          <o:OLEObject Type="Embed" ProgID="Equation.DSMT4" ShapeID="_x0000_i1044" DrawAspect="Content" ObjectID="_1528802422" r:id="rId42"/>
        </w:object>
      </w:r>
    </w:p>
    <w:p w:rsidR="00FA676D" w:rsidRDefault="009E6157" w:rsidP="009E6157">
      <w:pPr>
        <w:rPr>
          <w:lang w:val="uk-UA"/>
        </w:rPr>
      </w:pPr>
      <w:r>
        <w:rPr>
          <w:lang w:val="uk-UA"/>
        </w:rPr>
        <w:t xml:space="preserve">Отже при </w:t>
      </w:r>
      <w:r w:rsidRPr="009E6157">
        <w:rPr>
          <w:position w:val="-6"/>
          <w:lang w:val="uk-UA"/>
        </w:rPr>
        <w:object w:dxaOrig="1040" w:dyaOrig="279">
          <v:shape id="_x0000_i1045" type="#_x0000_t75" style="width:52.2pt;height:13.8pt" o:ole="">
            <v:imagedata r:id="rId43" o:title=""/>
          </v:shape>
          <o:OLEObject Type="Embed" ProgID="Equation.DSMT4" ShapeID="_x0000_i1045" DrawAspect="Content" ObjectID="_1528802423" r:id="rId44"/>
        </w:object>
      </w:r>
      <w:r>
        <w:rPr>
          <w:lang w:val="uk-UA"/>
        </w:rPr>
        <w:t xml:space="preserve">рівняння має корінь </w:t>
      </w:r>
      <w:r w:rsidRPr="00055F5A">
        <w:rPr>
          <w:position w:val="-6"/>
          <w:lang w:val="uk-UA"/>
        </w:rPr>
        <w:object w:dxaOrig="920" w:dyaOrig="279">
          <v:shape id="_x0000_i1046" type="#_x0000_t75" style="width:46.2pt;height:13.8pt" o:ole="">
            <v:imagedata r:id="rId35" o:title=""/>
          </v:shape>
          <o:OLEObject Type="Embed" ProgID="Equation.DSMT4" ShapeID="_x0000_i1046" DrawAspect="Content" ObjectID="_1528802424" r:id="rId45"/>
        </w:object>
      </w:r>
      <w:r>
        <w:rPr>
          <w:lang w:val="uk-UA"/>
        </w:rPr>
        <w:t>.</w:t>
      </w:r>
    </w:p>
    <w:p w:rsidR="009E6157" w:rsidRDefault="009E6157" w:rsidP="009E6157">
      <w:pPr>
        <w:rPr>
          <w:lang w:val="uk-UA"/>
        </w:rPr>
      </w:pPr>
      <w:r>
        <w:rPr>
          <w:lang w:val="uk-UA"/>
        </w:rPr>
        <w:lastRenderedPageBreak/>
        <w:t xml:space="preserve">2. </w:t>
      </w:r>
      <w:r w:rsidRPr="00055F5A">
        <w:rPr>
          <w:position w:val="-8"/>
          <w:lang w:val="uk-UA"/>
        </w:rPr>
        <w:object w:dxaOrig="760" w:dyaOrig="279">
          <v:shape id="_x0000_i1047" type="#_x0000_t75" style="width:37.8pt;height:13.8pt" o:ole="">
            <v:imagedata r:id="rId37" o:title=""/>
          </v:shape>
          <o:OLEObject Type="Embed" ProgID="Equation.DSMT4" ShapeID="_x0000_i1047" DrawAspect="Content" ObjectID="_1528802425" r:id="rId46"/>
        </w:object>
      </w:r>
      <w:r>
        <w:rPr>
          <w:lang w:val="uk-UA"/>
        </w:rPr>
        <w:t xml:space="preserve"> </w:t>
      </w:r>
      <w:r w:rsidRPr="00055F5A">
        <w:rPr>
          <w:position w:val="-6"/>
          <w:lang w:val="uk-UA"/>
        </w:rPr>
        <w:object w:dxaOrig="639" w:dyaOrig="260">
          <v:shape id="_x0000_i1048" type="#_x0000_t75" style="width:31.8pt;height:13.2pt" o:ole="">
            <v:imagedata r:id="rId33" o:title=""/>
          </v:shape>
          <o:OLEObject Type="Embed" ProgID="Equation.DSMT4" ShapeID="_x0000_i1048" DrawAspect="Content" ObjectID="_1528802426" r:id="rId47"/>
        </w:object>
      </w:r>
      <w:r>
        <w:rPr>
          <w:lang w:val="uk-UA"/>
        </w:rPr>
        <w:t>,</w:t>
      </w:r>
      <w:r w:rsidR="007E642D">
        <w:rPr>
          <w:lang w:val="uk-UA"/>
        </w:rPr>
        <w:t>Значення</w:t>
      </w:r>
      <w:r w:rsidR="007E642D" w:rsidRPr="007E642D">
        <w:rPr>
          <w:position w:val="-6"/>
          <w:lang w:val="uk-UA"/>
        </w:rPr>
        <w:object w:dxaOrig="320" w:dyaOrig="260">
          <v:shape id="_x0000_i1049" type="#_x0000_t75" style="width:16.2pt;height:13.2pt" o:ole="">
            <v:imagedata r:id="rId48" o:title=""/>
          </v:shape>
          <o:OLEObject Type="Embed" ProgID="Equation.DSMT4" ShapeID="_x0000_i1049" DrawAspect="Content" ObjectID="_1528802427" r:id="rId49"/>
        </w:object>
      </w:r>
      <w:r w:rsidR="007E642D">
        <w:rPr>
          <w:lang w:val="uk-UA"/>
        </w:rPr>
        <w:t xml:space="preserve">  буде задовольняти нерівність </w:t>
      </w:r>
      <w:r w:rsidR="007E642D" w:rsidRPr="007E642D">
        <w:rPr>
          <w:position w:val="-6"/>
          <w:lang w:val="uk-UA"/>
        </w:rPr>
        <w:object w:dxaOrig="1060" w:dyaOrig="279">
          <v:shape id="_x0000_i1050" type="#_x0000_t75" style="width:52.8pt;height:13.8pt" o:ole="">
            <v:imagedata r:id="rId50" o:title=""/>
          </v:shape>
          <o:OLEObject Type="Embed" ProgID="Equation.DSMT4" ShapeID="_x0000_i1050" DrawAspect="Content" ObjectID="_1528802428" r:id="rId51"/>
        </w:object>
      </w:r>
      <w:r w:rsidR="007E642D">
        <w:rPr>
          <w:lang w:val="uk-UA"/>
        </w:rPr>
        <w:t xml:space="preserve">тільки при </w:t>
      </w:r>
      <w:r w:rsidR="007E642D" w:rsidRPr="00055F5A">
        <w:rPr>
          <w:position w:val="-6"/>
          <w:lang w:val="uk-UA"/>
        </w:rPr>
        <w:object w:dxaOrig="620" w:dyaOrig="279">
          <v:shape id="_x0000_i1051" type="#_x0000_t75" style="width:31.2pt;height:13.8pt" o:ole="">
            <v:imagedata r:id="rId52" o:title=""/>
          </v:shape>
          <o:OLEObject Type="Embed" ProgID="Equation.DSMT4" ShapeID="_x0000_i1051" DrawAspect="Content" ObjectID="_1528802429" r:id="rId53"/>
        </w:object>
      </w:r>
      <w:r w:rsidR="007E642D">
        <w:rPr>
          <w:lang w:val="uk-UA"/>
        </w:rPr>
        <w:t xml:space="preserve">Отже </w:t>
      </w:r>
      <w:r w:rsidR="007E642D" w:rsidRPr="007E642D">
        <w:rPr>
          <w:position w:val="-6"/>
          <w:lang w:val="uk-UA"/>
        </w:rPr>
        <w:object w:dxaOrig="1160" w:dyaOrig="279">
          <v:shape id="_x0000_i1052" type="#_x0000_t75" style="width:58.2pt;height:13.8pt" o:ole="">
            <v:imagedata r:id="rId54" o:title=""/>
          </v:shape>
          <o:OLEObject Type="Embed" ProgID="Equation.DSMT4" ShapeID="_x0000_i1052" DrawAspect="Content" ObjectID="_1528802430" r:id="rId55"/>
        </w:object>
      </w:r>
      <w:r w:rsidR="007E642D">
        <w:rPr>
          <w:lang w:val="uk-UA"/>
        </w:rPr>
        <w:t xml:space="preserve">. Тоді </w:t>
      </w:r>
      <w:r w:rsidR="007E642D" w:rsidRPr="007E642D">
        <w:rPr>
          <w:position w:val="-6"/>
          <w:lang w:val="uk-UA"/>
        </w:rPr>
        <w:object w:dxaOrig="3260" w:dyaOrig="279">
          <v:shape id="_x0000_i1053" type="#_x0000_t75" style="width:163.2pt;height:13.8pt" o:ole="">
            <v:imagedata r:id="rId56" o:title=""/>
          </v:shape>
          <o:OLEObject Type="Embed" ProgID="Equation.DSMT4" ShapeID="_x0000_i1053" DrawAspect="Content" ObjectID="_1528802431" r:id="rId57"/>
        </w:object>
      </w:r>
    </w:p>
    <w:p w:rsidR="007E642D" w:rsidRDefault="007E642D" w:rsidP="009E6157">
      <w:pPr>
        <w:rPr>
          <w:lang w:val="uk-UA"/>
        </w:rPr>
      </w:pPr>
      <w:r>
        <w:rPr>
          <w:lang w:val="uk-UA"/>
        </w:rPr>
        <w:t>Отже при</w:t>
      </w:r>
      <w:r w:rsidRPr="007E642D">
        <w:rPr>
          <w:position w:val="-6"/>
          <w:lang w:val="uk-UA"/>
        </w:rPr>
        <w:object w:dxaOrig="560" w:dyaOrig="279">
          <v:shape id="_x0000_i1054" type="#_x0000_t75" style="width:28.2pt;height:13.8pt" o:ole="">
            <v:imagedata r:id="rId58" o:title=""/>
          </v:shape>
          <o:OLEObject Type="Embed" ProgID="Equation.DSMT4" ShapeID="_x0000_i1054" DrawAspect="Content" ObjectID="_1528802432" r:id="rId59"/>
        </w:object>
      </w:r>
      <w:r w:rsidRPr="007E642D">
        <w:rPr>
          <w:lang w:val="uk-UA"/>
        </w:rPr>
        <w:t xml:space="preserve"> </w:t>
      </w:r>
      <w:r>
        <w:rPr>
          <w:lang w:val="uk-UA"/>
        </w:rPr>
        <w:t xml:space="preserve">рівняння має корінь </w:t>
      </w:r>
      <w:r w:rsidRPr="00055F5A">
        <w:rPr>
          <w:position w:val="-6"/>
          <w:lang w:val="uk-UA"/>
        </w:rPr>
        <w:object w:dxaOrig="620" w:dyaOrig="279">
          <v:shape id="_x0000_i1055" type="#_x0000_t75" style="width:31.2pt;height:13.8pt" o:ole="">
            <v:imagedata r:id="rId60" o:title=""/>
          </v:shape>
          <o:OLEObject Type="Embed" ProgID="Equation.DSMT4" ShapeID="_x0000_i1055" DrawAspect="Content" ObjectID="_1528802433" r:id="rId61"/>
        </w:object>
      </w:r>
    </w:p>
    <w:p w:rsidR="002017A5" w:rsidRDefault="002017A5" w:rsidP="009E6157">
      <w:pPr>
        <w:rPr>
          <w:lang w:val="uk-UA"/>
        </w:rPr>
      </w:pPr>
      <w:r>
        <w:rPr>
          <w:lang w:val="uk-UA"/>
        </w:rPr>
        <w:t>3.  Знайдемо значення параметра при якому знайдені корені рівні.</w:t>
      </w:r>
    </w:p>
    <w:p w:rsidR="002017A5" w:rsidRDefault="002017A5" w:rsidP="009E6157">
      <w:pPr>
        <w:rPr>
          <w:lang w:val="uk-UA"/>
        </w:rPr>
      </w:pPr>
      <w:r w:rsidRPr="002017A5">
        <w:rPr>
          <w:position w:val="-8"/>
          <w:lang w:val="uk-UA"/>
        </w:rPr>
        <w:object w:dxaOrig="1540" w:dyaOrig="300">
          <v:shape id="_x0000_i1056" type="#_x0000_t75" style="width:76.8pt;height:15pt" o:ole="">
            <v:imagedata r:id="rId62" o:title=""/>
          </v:shape>
          <o:OLEObject Type="Embed" ProgID="Equation.DSMT4" ShapeID="_x0000_i1056" DrawAspect="Content" ObjectID="_1528802434" r:id="rId63"/>
        </w:object>
      </w:r>
    </w:p>
    <w:p w:rsidR="009221A0" w:rsidRDefault="002017A5" w:rsidP="009E6157">
      <w:pPr>
        <w:rPr>
          <w:lang w:val="uk-UA"/>
        </w:rPr>
      </w:pPr>
      <w:r>
        <w:rPr>
          <w:lang w:val="uk-UA"/>
        </w:rPr>
        <w:t xml:space="preserve">Отже при </w:t>
      </w:r>
      <w:r w:rsidRPr="009E6157">
        <w:rPr>
          <w:position w:val="-6"/>
          <w:lang w:val="uk-UA"/>
        </w:rPr>
        <w:object w:dxaOrig="560" w:dyaOrig="279">
          <v:shape id="_x0000_i1057" type="#_x0000_t75" style="width:28.2pt;height:13.8pt" o:ole="">
            <v:imagedata r:id="rId64" o:title=""/>
          </v:shape>
          <o:OLEObject Type="Embed" ProgID="Equation.DSMT4" ShapeID="_x0000_i1057" DrawAspect="Content" ObjectID="_1528802435" r:id="rId65"/>
        </w:object>
      </w:r>
      <w:r>
        <w:rPr>
          <w:lang w:val="uk-UA"/>
        </w:rPr>
        <w:t xml:space="preserve">рівняння має корінь </w:t>
      </w:r>
      <w:r w:rsidRPr="00055F5A">
        <w:rPr>
          <w:position w:val="-6"/>
          <w:lang w:val="uk-UA"/>
        </w:rPr>
        <w:object w:dxaOrig="620" w:dyaOrig="279">
          <v:shape id="_x0000_i1058" type="#_x0000_t75" style="width:31.2pt;height:13.8pt" o:ole="">
            <v:imagedata r:id="rId66" o:title=""/>
          </v:shape>
          <o:OLEObject Type="Embed" ProgID="Equation.DSMT4" ShapeID="_x0000_i1058" DrawAspect="Content" ObjectID="_1528802436" r:id="rId67"/>
        </w:object>
      </w:r>
    </w:p>
    <w:p w:rsidR="009221A0" w:rsidRPr="009221A0" w:rsidRDefault="009221A0" w:rsidP="009221A0">
      <w:pPr>
        <w:rPr>
          <w:lang w:val="uk-UA"/>
        </w:rPr>
      </w:pPr>
      <w:r>
        <w:rPr>
          <w:lang w:val="uk-UA"/>
        </w:rPr>
        <w:t xml:space="preserve">Для </w:t>
      </w:r>
      <w:r w:rsidR="00A04A67">
        <w:rPr>
          <w:lang w:val="uk-UA"/>
        </w:rPr>
        <w:t xml:space="preserve">зручності при </w:t>
      </w:r>
      <w:r>
        <w:rPr>
          <w:lang w:val="uk-UA"/>
        </w:rPr>
        <w:t>запису відповіді відкладемо знайдені значення коренів на координатній прямій</w:t>
      </w:r>
      <w:r w:rsidR="00A04A67">
        <w:rPr>
          <w:lang w:val="uk-UA"/>
        </w:rPr>
        <w:t xml:space="preserve"> а. </w:t>
      </w:r>
    </w:p>
    <w:p w:rsidR="009221A0" w:rsidRPr="009221A0" w:rsidRDefault="009221A0" w:rsidP="009221A0">
      <w:pPr>
        <w:rPr>
          <w:lang w:val="uk-UA"/>
        </w:rPr>
      </w:pPr>
    </w:p>
    <w:p w:rsidR="009221A0" w:rsidRPr="009221A0" w:rsidRDefault="00A04A67" w:rsidP="009221A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201930</wp:posOffset>
            </wp:positionV>
            <wp:extent cx="6808470" cy="1150620"/>
            <wp:effectExtent l="19050" t="0" r="0" b="0"/>
            <wp:wrapTight wrapText="bothSides">
              <wp:wrapPolygon edited="0">
                <wp:start x="-60" y="0"/>
                <wp:lineTo x="-60" y="21099"/>
                <wp:lineTo x="21576" y="21099"/>
                <wp:lineTo x="21576" y="0"/>
                <wp:lineTo x="-6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 l="43163" t="46970" b="34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1A0" w:rsidRDefault="009221A0" w:rsidP="009221A0">
      <w:pPr>
        <w:rPr>
          <w:lang w:val="uk-UA"/>
        </w:rPr>
      </w:pPr>
    </w:p>
    <w:p w:rsidR="0063126C" w:rsidRDefault="0063126C" w:rsidP="009221A0">
      <w:pPr>
        <w:tabs>
          <w:tab w:val="left" w:pos="1128"/>
        </w:tabs>
        <w:rPr>
          <w:lang w:val="uk-UA"/>
        </w:rPr>
      </w:pPr>
    </w:p>
    <w:p w:rsidR="0063126C" w:rsidRDefault="0063126C" w:rsidP="009221A0">
      <w:pPr>
        <w:tabs>
          <w:tab w:val="left" w:pos="1128"/>
        </w:tabs>
        <w:rPr>
          <w:lang w:val="uk-UA"/>
        </w:rPr>
      </w:pPr>
    </w:p>
    <w:p w:rsidR="0063126C" w:rsidRDefault="0063126C" w:rsidP="009221A0">
      <w:pPr>
        <w:tabs>
          <w:tab w:val="left" w:pos="1128"/>
        </w:tabs>
        <w:rPr>
          <w:lang w:val="uk-UA"/>
        </w:rPr>
      </w:pPr>
    </w:p>
    <w:p w:rsidR="00A04A67" w:rsidRDefault="00A04A67" w:rsidP="009221A0">
      <w:pPr>
        <w:tabs>
          <w:tab w:val="left" w:pos="1128"/>
        </w:tabs>
        <w:rPr>
          <w:lang w:val="uk-UA"/>
        </w:rPr>
      </w:pPr>
      <w:r>
        <w:rPr>
          <w:lang w:val="uk-UA"/>
        </w:rPr>
        <w:t xml:space="preserve">Відповідь. При </w:t>
      </w:r>
      <w:r w:rsidRPr="00A04A67">
        <w:rPr>
          <w:position w:val="-14"/>
          <w:lang w:val="uk-UA"/>
        </w:rPr>
        <w:object w:dxaOrig="1260" w:dyaOrig="400">
          <v:shape id="_x0000_i1059" type="#_x0000_t75" style="width:63pt;height:19.8pt" o:ole="">
            <v:imagedata r:id="rId69" o:title=""/>
          </v:shape>
          <o:OLEObject Type="Embed" ProgID="Equation.DSMT4" ShapeID="_x0000_i1059" DrawAspect="Content" ObjectID="_1528802437" r:id="rId70"/>
        </w:object>
      </w:r>
      <w:r>
        <w:rPr>
          <w:lang w:val="uk-UA"/>
        </w:rPr>
        <w:t xml:space="preserve"> рівняння коренів немає,</w:t>
      </w:r>
    </w:p>
    <w:p w:rsidR="002017A5" w:rsidRDefault="009221A0" w:rsidP="009221A0">
      <w:pPr>
        <w:tabs>
          <w:tab w:val="left" w:pos="1128"/>
        </w:tabs>
        <w:rPr>
          <w:position w:val="-6"/>
          <w:lang w:val="uk-UA"/>
        </w:rPr>
      </w:pPr>
      <w:r>
        <w:rPr>
          <w:lang w:val="uk-UA"/>
        </w:rPr>
        <w:tab/>
      </w:r>
      <w:r w:rsidR="00A04A67">
        <w:rPr>
          <w:lang w:val="uk-UA"/>
        </w:rPr>
        <w:t>при</w:t>
      </w:r>
      <w:r w:rsidR="00A04A67" w:rsidRPr="00A04A67">
        <w:rPr>
          <w:position w:val="-14"/>
          <w:lang w:val="uk-UA"/>
        </w:rPr>
        <w:object w:dxaOrig="1060" w:dyaOrig="400">
          <v:shape id="_x0000_i1060" type="#_x0000_t75" style="width:52.8pt;height:19.8pt" o:ole="">
            <v:imagedata r:id="rId71" o:title=""/>
          </v:shape>
          <o:OLEObject Type="Embed" ProgID="Equation.DSMT4" ShapeID="_x0000_i1060" DrawAspect="Content" ObjectID="_1528802438" r:id="rId72"/>
        </w:object>
      </w:r>
      <w:r w:rsidR="00A04A67">
        <w:rPr>
          <w:lang w:val="uk-UA"/>
        </w:rPr>
        <w:t xml:space="preserve"> рівняння має один корінь </w:t>
      </w:r>
      <w:r w:rsidR="00A04A67" w:rsidRPr="00055F5A">
        <w:rPr>
          <w:position w:val="-6"/>
          <w:lang w:val="uk-UA"/>
        </w:rPr>
        <w:object w:dxaOrig="920" w:dyaOrig="279">
          <v:shape id="_x0000_i1061" type="#_x0000_t75" style="width:46.2pt;height:13.8pt" o:ole="">
            <v:imagedata r:id="rId35" o:title=""/>
          </v:shape>
          <o:OLEObject Type="Embed" ProgID="Equation.DSMT4" ShapeID="_x0000_i1061" DrawAspect="Content" ObjectID="_1528802439" r:id="rId73"/>
        </w:object>
      </w:r>
      <w:r w:rsidR="00A04A67">
        <w:rPr>
          <w:position w:val="-6"/>
          <w:lang w:val="uk-UA"/>
        </w:rPr>
        <w:t>,</w:t>
      </w:r>
    </w:p>
    <w:p w:rsidR="00A31A83" w:rsidRDefault="00A04A67" w:rsidP="009221A0">
      <w:pPr>
        <w:tabs>
          <w:tab w:val="left" w:pos="1128"/>
        </w:tabs>
        <w:rPr>
          <w:position w:val="-6"/>
          <w:lang w:val="uk-UA"/>
        </w:rPr>
      </w:pPr>
      <w:r>
        <w:rPr>
          <w:position w:val="-6"/>
          <w:lang w:val="uk-UA"/>
        </w:rPr>
        <w:t xml:space="preserve">                      </w:t>
      </w:r>
      <w:r w:rsidR="00A31A83">
        <w:rPr>
          <w:position w:val="-6"/>
          <w:lang w:val="uk-UA"/>
        </w:rPr>
        <w:t xml:space="preserve">при  </w:t>
      </w:r>
      <w:r w:rsidR="00A31A83" w:rsidRPr="00A31A83">
        <w:rPr>
          <w:position w:val="-14"/>
          <w:lang w:val="uk-UA"/>
        </w:rPr>
        <w:object w:dxaOrig="1680" w:dyaOrig="400">
          <v:shape id="_x0000_i1062" type="#_x0000_t75" style="width:84pt;height:19.8pt" o:ole="">
            <v:imagedata r:id="rId74" o:title=""/>
          </v:shape>
          <o:OLEObject Type="Embed" ProgID="Equation.DSMT4" ShapeID="_x0000_i1062" DrawAspect="Content" ObjectID="_1528802440" r:id="rId75"/>
        </w:object>
      </w:r>
      <w:r w:rsidR="00A31A83">
        <w:rPr>
          <w:position w:val="-6"/>
          <w:lang w:val="uk-UA"/>
        </w:rPr>
        <w:t xml:space="preserve">  два корені </w:t>
      </w:r>
      <w:r w:rsidR="00A31A83" w:rsidRPr="00055F5A">
        <w:rPr>
          <w:position w:val="-6"/>
          <w:lang w:val="uk-UA"/>
        </w:rPr>
        <w:object w:dxaOrig="920" w:dyaOrig="279">
          <v:shape id="_x0000_i1063" type="#_x0000_t75" style="width:46.2pt;height:13.8pt" o:ole="">
            <v:imagedata r:id="rId35" o:title=""/>
          </v:shape>
          <o:OLEObject Type="Embed" ProgID="Equation.DSMT4" ShapeID="_x0000_i1063" DrawAspect="Content" ObjectID="_1528802441" r:id="rId76"/>
        </w:object>
      </w:r>
      <w:r w:rsidR="00A31A83">
        <w:rPr>
          <w:position w:val="-6"/>
          <w:lang w:val="uk-UA"/>
        </w:rPr>
        <w:t xml:space="preserve"> і </w:t>
      </w:r>
      <w:r w:rsidR="00A31A83" w:rsidRPr="00055F5A">
        <w:rPr>
          <w:position w:val="-6"/>
          <w:lang w:val="uk-UA"/>
        </w:rPr>
        <w:object w:dxaOrig="620" w:dyaOrig="279">
          <v:shape id="_x0000_i1064" type="#_x0000_t75" style="width:31.2pt;height:13.8pt" o:ole="">
            <v:imagedata r:id="rId66" o:title=""/>
          </v:shape>
          <o:OLEObject Type="Embed" ProgID="Equation.DSMT4" ShapeID="_x0000_i1064" DrawAspect="Content" ObjectID="_1528802442" r:id="rId77"/>
        </w:object>
      </w:r>
      <w:r w:rsidR="00A31A83">
        <w:rPr>
          <w:position w:val="-6"/>
          <w:lang w:val="uk-UA"/>
        </w:rPr>
        <w:t>,</w:t>
      </w:r>
    </w:p>
    <w:p w:rsidR="00A31A83" w:rsidRDefault="00A31A83" w:rsidP="009221A0">
      <w:pPr>
        <w:tabs>
          <w:tab w:val="left" w:pos="1128"/>
        </w:tabs>
        <w:rPr>
          <w:position w:val="-6"/>
          <w:lang w:val="uk-UA"/>
        </w:rPr>
      </w:pPr>
      <w:r>
        <w:rPr>
          <w:position w:val="-6"/>
          <w:lang w:val="uk-UA"/>
        </w:rPr>
        <w:t xml:space="preserve">                       при</w:t>
      </w:r>
      <w:r w:rsidRPr="00A31A83">
        <w:rPr>
          <w:position w:val="-14"/>
          <w:lang w:val="uk-UA"/>
        </w:rPr>
        <w:object w:dxaOrig="1660" w:dyaOrig="400">
          <v:shape id="_x0000_i1065" type="#_x0000_t75" style="width:82.8pt;height:19.8pt" o:ole="">
            <v:imagedata r:id="rId78" o:title=""/>
          </v:shape>
          <o:OLEObject Type="Embed" ProgID="Equation.DSMT4" ShapeID="_x0000_i1065" DrawAspect="Content" ObjectID="_1528802443" r:id="rId79"/>
        </w:object>
      </w:r>
      <w:r>
        <w:rPr>
          <w:position w:val="-6"/>
          <w:lang w:val="uk-UA"/>
        </w:rPr>
        <w:t xml:space="preserve"> один корінь</w:t>
      </w:r>
      <w:r w:rsidRPr="00055F5A">
        <w:rPr>
          <w:position w:val="-6"/>
          <w:lang w:val="uk-UA"/>
        </w:rPr>
        <w:object w:dxaOrig="620" w:dyaOrig="279">
          <v:shape id="_x0000_i1066" type="#_x0000_t75" style="width:31.2pt;height:13.8pt" o:ole="">
            <v:imagedata r:id="rId66" o:title=""/>
          </v:shape>
          <o:OLEObject Type="Embed" ProgID="Equation.DSMT4" ShapeID="_x0000_i1066" DrawAspect="Content" ObjectID="_1528802444" r:id="rId80"/>
        </w:object>
      </w:r>
    </w:p>
    <w:sectPr w:rsidR="00A31A83" w:rsidSect="00B6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1F"/>
    <w:rsid w:val="00055F5A"/>
    <w:rsid w:val="00105F1F"/>
    <w:rsid w:val="002017A5"/>
    <w:rsid w:val="00353513"/>
    <w:rsid w:val="00585E48"/>
    <w:rsid w:val="0063126C"/>
    <w:rsid w:val="00736FCA"/>
    <w:rsid w:val="00765298"/>
    <w:rsid w:val="007E642D"/>
    <w:rsid w:val="009221A0"/>
    <w:rsid w:val="009D2320"/>
    <w:rsid w:val="009E6157"/>
    <w:rsid w:val="009F4CC3"/>
    <w:rsid w:val="00A04A67"/>
    <w:rsid w:val="00A31A83"/>
    <w:rsid w:val="00B67A20"/>
    <w:rsid w:val="00C759FB"/>
    <w:rsid w:val="00EE2DAA"/>
    <w:rsid w:val="00FA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8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85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8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8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5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585E48"/>
    <w:rPr>
      <w:b/>
      <w:bCs/>
    </w:rPr>
  </w:style>
  <w:style w:type="character" w:styleId="a8">
    <w:name w:val="Emphasis"/>
    <w:basedOn w:val="a0"/>
    <w:uiPriority w:val="20"/>
    <w:qFormat/>
    <w:rsid w:val="00585E48"/>
    <w:rPr>
      <w:i/>
      <w:iCs/>
    </w:rPr>
  </w:style>
  <w:style w:type="paragraph" w:styleId="a9">
    <w:name w:val="No Spacing"/>
    <w:uiPriority w:val="1"/>
    <w:qFormat/>
    <w:rsid w:val="00585E48"/>
    <w:pPr>
      <w:spacing w:after="0" w:line="240" w:lineRule="auto"/>
    </w:pPr>
    <w:rPr>
      <w:rFonts w:cstheme="minorBidi"/>
    </w:rPr>
  </w:style>
  <w:style w:type="character" w:styleId="aa">
    <w:name w:val="Subtle Emphasis"/>
    <w:basedOn w:val="a0"/>
    <w:uiPriority w:val="19"/>
    <w:qFormat/>
    <w:rsid w:val="00585E48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585E48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10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31.png"/><Relationship Id="rId76" Type="http://schemas.openxmlformats.org/officeDocument/2006/relationships/oleObject" Target="embeddings/oleObject39.bin"/><Relationship Id="rId7" Type="http://schemas.openxmlformats.org/officeDocument/2006/relationships/image" Target="media/image3.wmf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1.bin"/><Relationship Id="rId5" Type="http://schemas.openxmlformats.org/officeDocument/2006/relationships/image" Target="media/image2.wmf"/><Relationship Id="rId61" Type="http://schemas.openxmlformats.org/officeDocument/2006/relationships/oleObject" Target="embeddings/oleObject31.bin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0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2.wmf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2016-06-17T17:25:00Z</dcterms:created>
  <dcterms:modified xsi:type="dcterms:W3CDTF">2016-06-30T11:32:00Z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